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9"/>
        <w:gridCol w:w="1798"/>
        <w:gridCol w:w="1675"/>
        <w:gridCol w:w="1587"/>
        <w:gridCol w:w="672"/>
        <w:gridCol w:w="1365"/>
        <w:gridCol w:w="2364"/>
      </w:tblGrid>
      <w:tr w:rsidR="00F82083" w:rsidRPr="00F82083" w:rsidTr="00F82083">
        <w:trPr>
          <w:trHeight w:val="705"/>
        </w:trPr>
        <w:tc>
          <w:tcPr>
            <w:tcW w:w="13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83" w:rsidRPr="00696688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C000" w:themeColor="accent4"/>
                <w:sz w:val="72"/>
                <w:szCs w:val="48"/>
                <w:u w:val="single"/>
                <w:lang w:eastAsia="fr-FR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696688">
              <w:rPr>
                <w:rFonts w:ascii="Palatino Linotype" w:eastAsia="Times New Roman" w:hAnsi="Palatino Linotype" w:cs="Times New Roman"/>
                <w:b/>
                <w:bCs/>
                <w:color w:val="FFC000" w:themeColor="accent4"/>
                <w:sz w:val="72"/>
                <w:szCs w:val="48"/>
                <w:u w:val="single"/>
                <w:lang w:eastAsia="fr-FR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RÉSULTATS EXAMENS 2017</w:t>
            </w:r>
          </w:p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C65911"/>
                <w:sz w:val="2"/>
                <w:szCs w:val="48"/>
                <w:u w:val="single"/>
                <w:lang w:eastAsia="fr-FR"/>
              </w:rPr>
            </w:pPr>
          </w:p>
        </w:tc>
      </w:tr>
      <w:tr w:rsidR="00F82083" w:rsidRPr="00F82083" w:rsidTr="00F82083">
        <w:trPr>
          <w:trHeight w:val="330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C65911"/>
                <w:sz w:val="48"/>
                <w:szCs w:val="48"/>
                <w:u w:val="single"/>
                <w:lang w:eastAsia="fr-FR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83" w:rsidRPr="00F82083" w:rsidRDefault="00F82083" w:rsidP="00F82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83" w:rsidRPr="00F82083" w:rsidRDefault="00F82083" w:rsidP="00F82083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20"/>
                <w:lang w:eastAsia="fr-F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83" w:rsidRPr="00F82083" w:rsidRDefault="00F82083" w:rsidP="00F82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83" w:rsidRPr="00F82083" w:rsidRDefault="00F82083" w:rsidP="00F82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83" w:rsidRPr="00F82083" w:rsidRDefault="00F82083" w:rsidP="00F82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83" w:rsidRPr="00F82083" w:rsidRDefault="00F82083" w:rsidP="00F82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82083" w:rsidRPr="00F82083" w:rsidTr="00F82083">
        <w:trPr>
          <w:trHeight w:val="330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83" w:rsidRPr="00F82083" w:rsidRDefault="00F82083" w:rsidP="00F82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83" w:rsidRPr="00696688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lang w:eastAsia="fr-FR"/>
              </w:rPr>
            </w:pPr>
            <w:r w:rsidRPr="00696688">
              <w:rPr>
                <w:rFonts w:ascii="Palatino Linotype" w:eastAsia="Times New Roman" w:hAnsi="Palatino Linotype" w:cs="Times New Roman"/>
                <w:b/>
                <w:color w:val="000000"/>
                <w:lang w:eastAsia="fr-FR"/>
              </w:rPr>
              <w:t>Nombre d'inscrits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83" w:rsidRPr="00696688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lang w:eastAsia="fr-FR"/>
              </w:rPr>
            </w:pPr>
            <w:r w:rsidRPr="00696688">
              <w:rPr>
                <w:rFonts w:ascii="Palatino Linotype" w:eastAsia="Times New Roman" w:hAnsi="Palatino Linotype" w:cs="Times New Roman"/>
                <w:b/>
                <w:color w:val="000000"/>
                <w:lang w:eastAsia="fr-FR"/>
              </w:rPr>
              <w:t>Nombre d'admis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3" w:rsidRPr="00696688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lang w:eastAsia="fr-FR"/>
              </w:rPr>
            </w:pPr>
            <w:r w:rsidRPr="00696688">
              <w:rPr>
                <w:rFonts w:ascii="Palatino Linotype" w:eastAsia="Times New Roman" w:hAnsi="Palatino Linotype" w:cs="Times New Roman"/>
                <w:b/>
                <w:color w:val="000000"/>
                <w:lang w:eastAsia="fr-FR"/>
              </w:rPr>
              <w:t>Mentions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83" w:rsidRPr="00696688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lang w:eastAsia="fr-FR"/>
              </w:rPr>
            </w:pPr>
            <w:r w:rsidRPr="00696688">
              <w:rPr>
                <w:rFonts w:ascii="Palatino Linotype" w:eastAsia="Times New Roman" w:hAnsi="Palatino Linotype" w:cs="Times New Roman"/>
                <w:b/>
                <w:color w:val="000000"/>
                <w:lang w:eastAsia="fr-FR"/>
              </w:rPr>
              <w:t>Taux de réussite</w:t>
            </w:r>
          </w:p>
        </w:tc>
      </w:tr>
      <w:tr w:rsidR="00F82083" w:rsidRPr="00F82083" w:rsidTr="00696688">
        <w:trPr>
          <w:trHeight w:val="360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Assez Bien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Bien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Très Bien</w:t>
            </w: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</w:p>
        </w:tc>
      </w:tr>
      <w:tr w:rsidR="00F82083" w:rsidRPr="00F82083" w:rsidTr="00F82083">
        <w:trPr>
          <w:trHeight w:val="66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F82083" w:rsidRPr="00696688" w:rsidRDefault="00F82083" w:rsidP="00F8208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lang w:eastAsia="fr-FR"/>
              </w:rPr>
            </w:pPr>
            <w:r w:rsidRPr="00696688">
              <w:rPr>
                <w:rFonts w:ascii="Palatino Linotype" w:eastAsia="Times New Roman" w:hAnsi="Palatino Linotype" w:cs="Times New Roman"/>
                <w:b/>
                <w:color w:val="000000"/>
                <w:lang w:eastAsia="fr-FR"/>
              </w:rPr>
              <w:t>Bac Pro Interventions sur le Patrimoine Bâti Couverture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100%</w:t>
            </w:r>
          </w:p>
        </w:tc>
      </w:tr>
      <w:tr w:rsidR="00F82083" w:rsidRPr="00F82083" w:rsidTr="00F82083">
        <w:trPr>
          <w:trHeight w:val="660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76E4"/>
            <w:vAlign w:val="bottom"/>
            <w:hideMark/>
          </w:tcPr>
          <w:p w:rsidR="00F82083" w:rsidRPr="00696688" w:rsidRDefault="00F82083" w:rsidP="00F8208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lang w:eastAsia="fr-FR"/>
              </w:rPr>
            </w:pPr>
            <w:r w:rsidRPr="00696688">
              <w:rPr>
                <w:rFonts w:ascii="Palatino Linotype" w:eastAsia="Times New Roman" w:hAnsi="Palatino Linotype" w:cs="Times New Roman"/>
                <w:b/>
                <w:color w:val="000000"/>
                <w:lang w:eastAsia="fr-FR"/>
              </w:rPr>
              <w:t>Bac Pro Interventions sur le Patrimoine Bâti Maçonnerie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76E4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76E4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76E4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76E4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76E4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76E4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100%</w:t>
            </w:r>
          </w:p>
        </w:tc>
      </w:tr>
      <w:tr w:rsidR="00F82083" w:rsidRPr="00F82083" w:rsidTr="00F82083">
        <w:trPr>
          <w:trHeight w:val="660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F82083" w:rsidRPr="00696688" w:rsidRDefault="00F82083" w:rsidP="00F8208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lang w:eastAsia="fr-FR"/>
              </w:rPr>
            </w:pPr>
            <w:r w:rsidRPr="00696688">
              <w:rPr>
                <w:rFonts w:ascii="Palatino Linotype" w:eastAsia="Times New Roman" w:hAnsi="Palatino Linotype" w:cs="Times New Roman"/>
                <w:b/>
                <w:color w:val="000000"/>
                <w:lang w:eastAsia="fr-FR"/>
              </w:rPr>
              <w:t>Bac Pro Technicien Constructeur Bois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14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100%</w:t>
            </w:r>
          </w:p>
        </w:tc>
      </w:tr>
      <w:tr w:rsidR="00F82083" w:rsidRPr="00F82083" w:rsidTr="00F82083">
        <w:trPr>
          <w:trHeight w:val="990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82083" w:rsidRPr="00696688" w:rsidRDefault="00F82083" w:rsidP="00F8208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lang w:eastAsia="fr-FR"/>
              </w:rPr>
            </w:pPr>
            <w:r w:rsidRPr="00696688">
              <w:rPr>
                <w:rFonts w:ascii="Palatino Linotype" w:eastAsia="Times New Roman" w:hAnsi="Palatino Linotype" w:cs="Times New Roman"/>
                <w:b/>
                <w:color w:val="000000"/>
                <w:lang w:eastAsia="fr-FR"/>
              </w:rPr>
              <w:t>Bac Pro Technicien en Installations des Systèmes Énergétiques et Climatiques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83,33%</w:t>
            </w:r>
          </w:p>
        </w:tc>
      </w:tr>
      <w:tr w:rsidR="00F82083" w:rsidRPr="00F82083" w:rsidTr="00F82083">
        <w:trPr>
          <w:trHeight w:val="660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2083" w:rsidRPr="00696688" w:rsidRDefault="00F82083" w:rsidP="00F8208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lang w:eastAsia="fr-FR"/>
              </w:rPr>
            </w:pPr>
            <w:r w:rsidRPr="00696688">
              <w:rPr>
                <w:rFonts w:ascii="Palatino Linotype" w:eastAsia="Times New Roman" w:hAnsi="Palatino Linotype" w:cs="Times New Roman"/>
                <w:b/>
                <w:color w:val="000000"/>
                <w:lang w:eastAsia="fr-FR"/>
              </w:rPr>
              <w:t>Bac Pro Technicien Menuisier Agenceur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100%</w:t>
            </w:r>
          </w:p>
        </w:tc>
      </w:tr>
      <w:tr w:rsidR="00F82083" w:rsidRPr="00F82083" w:rsidTr="00F82083">
        <w:trPr>
          <w:trHeight w:val="330"/>
        </w:trPr>
        <w:tc>
          <w:tcPr>
            <w:tcW w:w="3619" w:type="dxa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2083" w:rsidRPr="00F82083" w:rsidRDefault="00F82083" w:rsidP="00F8208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 </w:t>
            </w:r>
          </w:p>
        </w:tc>
      </w:tr>
      <w:tr w:rsidR="00F82083" w:rsidRPr="00F82083" w:rsidTr="00F82083">
        <w:trPr>
          <w:trHeight w:val="330"/>
        </w:trPr>
        <w:tc>
          <w:tcPr>
            <w:tcW w:w="3619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F82083" w:rsidRPr="00F82083" w:rsidRDefault="00F82083" w:rsidP="00F8208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</w:p>
        </w:tc>
      </w:tr>
      <w:tr w:rsidR="00F82083" w:rsidRPr="00F82083" w:rsidTr="00F82083">
        <w:trPr>
          <w:trHeight w:val="330"/>
        </w:trPr>
        <w:tc>
          <w:tcPr>
            <w:tcW w:w="361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2083" w:rsidRPr="00F82083" w:rsidRDefault="00F82083" w:rsidP="00F8208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 </w:t>
            </w:r>
          </w:p>
        </w:tc>
      </w:tr>
      <w:tr w:rsidR="00F82083" w:rsidRPr="00F82083" w:rsidTr="00F82083">
        <w:trPr>
          <w:trHeight w:val="33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F82083" w:rsidRPr="00696688" w:rsidRDefault="00F82083" w:rsidP="00F82083">
            <w:pPr>
              <w:rPr>
                <w:b/>
              </w:rPr>
            </w:pPr>
            <w:r w:rsidRPr="00696688">
              <w:rPr>
                <w:b/>
              </w:rPr>
              <w:t>CAP Couvreur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</w:pPr>
            <w:r w:rsidRPr="00F82083">
              <w:t>16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</w:pPr>
            <w:r w:rsidRPr="00F82083"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083" w:rsidRPr="00F82083" w:rsidRDefault="00F82083" w:rsidP="00F82083"/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083" w:rsidRPr="00F82083" w:rsidRDefault="00F82083" w:rsidP="00F82083"/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83" w:rsidRPr="00F82083" w:rsidRDefault="00F82083" w:rsidP="00F82083">
            <w:r w:rsidRPr="00F82083"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</w:pPr>
            <w:r w:rsidRPr="00F82083">
              <w:t>75%</w:t>
            </w:r>
          </w:p>
        </w:tc>
      </w:tr>
      <w:tr w:rsidR="00F82083" w:rsidRPr="00F82083" w:rsidTr="00F82083">
        <w:trPr>
          <w:trHeight w:val="330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76E4"/>
            <w:vAlign w:val="bottom"/>
            <w:hideMark/>
          </w:tcPr>
          <w:p w:rsidR="00F82083" w:rsidRPr="00696688" w:rsidRDefault="00F82083" w:rsidP="00F8208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lang w:eastAsia="fr-FR"/>
              </w:rPr>
            </w:pPr>
            <w:r w:rsidRPr="00696688">
              <w:rPr>
                <w:rFonts w:ascii="Palatino Linotype" w:eastAsia="Times New Roman" w:hAnsi="Palatino Linotype" w:cs="Times New Roman"/>
                <w:b/>
                <w:color w:val="000000"/>
                <w:lang w:eastAsia="fr-FR"/>
              </w:rPr>
              <w:t>CAP Maçon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76E4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76E4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76E4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100%</w:t>
            </w:r>
          </w:p>
        </w:tc>
      </w:tr>
      <w:tr w:rsidR="00F82083" w:rsidRPr="00F82083" w:rsidTr="00F82083">
        <w:trPr>
          <w:trHeight w:val="330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F82083" w:rsidRPr="00696688" w:rsidRDefault="00F82083" w:rsidP="00F8208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lang w:eastAsia="fr-FR"/>
              </w:rPr>
            </w:pPr>
            <w:r w:rsidRPr="00696688">
              <w:rPr>
                <w:rFonts w:ascii="Palatino Linotype" w:eastAsia="Times New Roman" w:hAnsi="Palatino Linotype" w:cs="Times New Roman"/>
                <w:b/>
                <w:color w:val="000000"/>
                <w:lang w:eastAsia="fr-FR"/>
              </w:rPr>
              <w:t>CAP Charpentier Bois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16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16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100%</w:t>
            </w:r>
          </w:p>
        </w:tc>
      </w:tr>
      <w:tr w:rsidR="00F82083" w:rsidRPr="00F82083" w:rsidTr="00F82083">
        <w:trPr>
          <w:trHeight w:val="330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7CD1"/>
            <w:vAlign w:val="bottom"/>
            <w:hideMark/>
          </w:tcPr>
          <w:p w:rsidR="00F82083" w:rsidRPr="00696688" w:rsidRDefault="00F82083" w:rsidP="00F8208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lang w:eastAsia="fr-FR"/>
              </w:rPr>
            </w:pPr>
            <w:r w:rsidRPr="00696688">
              <w:rPr>
                <w:rFonts w:ascii="Palatino Linotype" w:eastAsia="Times New Roman" w:hAnsi="Palatino Linotype" w:cs="Times New Roman"/>
                <w:b/>
                <w:color w:val="000000"/>
                <w:lang w:eastAsia="fr-FR"/>
              </w:rPr>
              <w:t>CAP Ébéniste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7CD1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7CD1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bookmarkStart w:id="0" w:name="_GoBack"/>
            <w:bookmarkEnd w:id="0"/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7CD1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93,33%</w:t>
            </w:r>
          </w:p>
        </w:tc>
      </w:tr>
      <w:tr w:rsidR="00F82083" w:rsidRPr="00F82083" w:rsidTr="00F82083">
        <w:trPr>
          <w:trHeight w:val="330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2083" w:rsidRPr="00696688" w:rsidRDefault="00F82083" w:rsidP="00F8208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lang w:eastAsia="fr-FR"/>
              </w:rPr>
            </w:pPr>
            <w:r w:rsidRPr="00696688">
              <w:rPr>
                <w:rFonts w:ascii="Palatino Linotype" w:eastAsia="Times New Roman" w:hAnsi="Palatino Linotype" w:cs="Times New Roman"/>
                <w:b/>
                <w:color w:val="000000"/>
                <w:lang w:eastAsia="fr-FR"/>
              </w:rPr>
              <w:t>CAP Menuisier Fabricant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100%</w:t>
            </w:r>
          </w:p>
        </w:tc>
      </w:tr>
      <w:tr w:rsidR="00F82083" w:rsidRPr="00F82083" w:rsidTr="00F82083">
        <w:trPr>
          <w:trHeight w:val="330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F82083" w:rsidRPr="00696688" w:rsidRDefault="00F82083" w:rsidP="00F8208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lang w:eastAsia="fr-FR"/>
              </w:rPr>
            </w:pPr>
            <w:r w:rsidRPr="00696688">
              <w:rPr>
                <w:rFonts w:ascii="Palatino Linotype" w:eastAsia="Times New Roman" w:hAnsi="Palatino Linotype" w:cs="Times New Roman"/>
                <w:b/>
                <w:color w:val="000000"/>
                <w:lang w:eastAsia="fr-FR"/>
              </w:rPr>
              <w:t>CAP Staffeur Ornemaniste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100%</w:t>
            </w:r>
          </w:p>
        </w:tc>
      </w:tr>
      <w:tr w:rsidR="00F82083" w:rsidRPr="00F82083" w:rsidTr="00F82083">
        <w:trPr>
          <w:trHeight w:val="330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F82083" w:rsidRPr="00696688" w:rsidRDefault="00F82083" w:rsidP="00F8208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lang w:eastAsia="fr-FR"/>
              </w:rPr>
            </w:pPr>
            <w:r w:rsidRPr="00696688">
              <w:rPr>
                <w:rFonts w:ascii="Palatino Linotype" w:eastAsia="Times New Roman" w:hAnsi="Palatino Linotype" w:cs="Times New Roman"/>
                <w:b/>
                <w:color w:val="000000"/>
                <w:lang w:eastAsia="fr-FR"/>
              </w:rPr>
              <w:t>BEP Bois / Construction Bois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14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100%</w:t>
            </w:r>
          </w:p>
        </w:tc>
      </w:tr>
      <w:tr w:rsidR="00F82083" w:rsidRPr="00F82083" w:rsidTr="00F82083">
        <w:trPr>
          <w:trHeight w:val="330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2083" w:rsidRPr="00696688" w:rsidRDefault="00F82083" w:rsidP="0069668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lang w:eastAsia="fr-FR"/>
              </w:rPr>
            </w:pPr>
            <w:r w:rsidRPr="00696688">
              <w:rPr>
                <w:rFonts w:ascii="Palatino Linotype" w:eastAsia="Times New Roman" w:hAnsi="Palatino Linotype" w:cs="Times New Roman"/>
                <w:b/>
                <w:color w:val="000000"/>
                <w:lang w:eastAsia="fr-FR"/>
              </w:rPr>
              <w:t>BEP Bois Menuiserie/</w:t>
            </w:r>
            <w:r w:rsidR="00696688">
              <w:rPr>
                <w:rFonts w:ascii="Palatino Linotype" w:eastAsia="Times New Roman" w:hAnsi="Palatino Linotype" w:cs="Times New Roman"/>
                <w:b/>
                <w:color w:val="000000"/>
                <w:lang w:eastAsia="fr-FR"/>
              </w:rPr>
              <w:t>A</w:t>
            </w:r>
            <w:r w:rsidRPr="00696688">
              <w:rPr>
                <w:rFonts w:ascii="Palatino Linotype" w:eastAsia="Times New Roman" w:hAnsi="Palatino Linotype" w:cs="Times New Roman"/>
                <w:b/>
                <w:color w:val="000000"/>
                <w:lang w:eastAsia="fr-FR"/>
              </w:rPr>
              <w:t>gencement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100%</w:t>
            </w:r>
          </w:p>
        </w:tc>
      </w:tr>
      <w:tr w:rsidR="00F82083" w:rsidRPr="00F82083" w:rsidTr="00F82083">
        <w:trPr>
          <w:trHeight w:val="660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82083" w:rsidRPr="00696688" w:rsidRDefault="00F82083" w:rsidP="00F8208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lang w:eastAsia="fr-FR"/>
              </w:rPr>
            </w:pPr>
            <w:r w:rsidRPr="00696688">
              <w:rPr>
                <w:rFonts w:ascii="Palatino Linotype" w:eastAsia="Times New Roman" w:hAnsi="Palatino Linotype" w:cs="Times New Roman"/>
                <w:b/>
                <w:color w:val="000000"/>
                <w:lang w:eastAsia="fr-FR"/>
              </w:rPr>
              <w:t>BEP Installations des Systèmes Énergétiques et Climatiques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2083" w:rsidRPr="00F82083" w:rsidRDefault="00F82083" w:rsidP="00F820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</w:pPr>
            <w:r w:rsidRPr="00F82083">
              <w:rPr>
                <w:rFonts w:ascii="Palatino Linotype" w:eastAsia="Times New Roman" w:hAnsi="Palatino Linotype" w:cs="Times New Roman"/>
                <w:color w:val="000000"/>
                <w:lang w:eastAsia="fr-FR"/>
              </w:rPr>
              <w:t>100%</w:t>
            </w:r>
          </w:p>
        </w:tc>
      </w:tr>
    </w:tbl>
    <w:p w:rsidR="00B9382D" w:rsidRDefault="00B9382D"/>
    <w:sectPr w:rsidR="00B9382D" w:rsidSect="00F82083">
      <w:pgSz w:w="16838" w:h="11906" w:orient="landscape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83"/>
    <w:rsid w:val="00521C9C"/>
    <w:rsid w:val="00696688"/>
    <w:rsid w:val="00B9382D"/>
    <w:rsid w:val="00F8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6F9B8-7B50-4802-A41C-70543579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IEFCTF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2</cp:revision>
  <dcterms:created xsi:type="dcterms:W3CDTF">2017-07-13T15:06:00Z</dcterms:created>
  <dcterms:modified xsi:type="dcterms:W3CDTF">2017-07-17T06:08:00Z</dcterms:modified>
</cp:coreProperties>
</file>